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222 E. 5th Street, Tucson, Arizona 85705; (520) 615-4000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980"/>
          </w:cols>
          <w:pgMar w:left="440" w:top="376" w:right="479" w:bottom="1440" w:gutter="0" w:footer="0" w:header="0"/>
        </w:sectPr>
      </w:pPr>
    </w:p>
    <w:p>
      <w:pPr>
        <w:spacing w:after="0" w:line="23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3" w:lineRule="exact"/>
        <w:rPr>
          <w:sz w:val="24"/>
          <w:szCs w:val="24"/>
          <w:color w:val="auto"/>
        </w:rPr>
      </w:pPr>
    </w:p>
    <w:p>
      <w:pPr>
        <w:sectPr>
          <w:pgSz w:w="11900" w:h="16838" w:orient="portrait"/>
          <w:cols w:equalWidth="0" w:num="2">
            <w:col w:w="5840" w:space="600"/>
            <w:col w:w="4540"/>
          </w:cols>
          <w:pgMar w:left="440" w:top="37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 xml:space="preserve">Approximate number of holders of record as of the certification or notice date: </w:t>
      </w:r>
      <w:r>
        <w:rPr>
          <w:rFonts w:ascii="Times New Roman" w:cs="Times New Roman" w:eastAsia="Times New Roman" w:hAnsi="Times New Roman"/>
          <w:sz w:val="17"/>
          <w:szCs w:val="17"/>
          <w:b w:val="1"/>
          <w:bCs w:val="1"/>
          <w:color w:val="auto"/>
        </w:rPr>
        <w:t>1</w:t>
      </w:r>
    </w:p>
    <w:p>
      <w:pPr>
        <w:sectPr>
          <w:pgSz w:w="11900" w:h="16838" w:orient="portrait"/>
          <w:cols w:equalWidth="0" w:num="1">
            <w:col w:w="10980"/>
          </w:cols>
          <w:pgMar w:left="440" w:top="376" w:right="479" w:bottom="1440" w:gutter="0" w:footer="0" w:header="0"/>
          <w:type w:val="continuous"/>
        </w:sect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Mister Car Wash, Inc. has caused this certification/notice to be signed on its behalf by the undersigned duly authorized person.</w:t>
      </w:r>
    </w:p>
    <w:p>
      <w:pPr>
        <w:spacing w:after="0" w:line="162" w:lineRule="exact"/>
        <w:rPr>
          <w:sz w:val="24"/>
          <w:szCs w:val="24"/>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Lai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3137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Lai</w:t>
      </w:r>
    </w:p>
    <w:p>
      <w:pPr>
        <w:spacing w:after="0" w:line="27"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2069 (08-11) </w:t>
      </w:r>
      <w:r>
        <w:rPr>
          <w:rFonts w:ascii="Times New Roman" w:cs="Times New Roman" w:eastAsia="Times New Roman" w:hAnsi="Times New Roman"/>
          <w:sz w:val="18"/>
          <w:szCs w:val="18"/>
          <w:i w:val="1"/>
          <w:iCs w:val="1"/>
          <w:color w:val="auto"/>
        </w:rPr>
        <w:t>Potential persons who are to respond to the collection of information contained in this Form are not required to respond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Form displays a currently valid OMB control number.</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Governors of the Federal Reserve System      OMB Number 7100-0091      Approval expires August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80"/>
      </w:cols>
      <w:pgMar w:left="440" w:top="37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2026-05-29T05:52:02Z</dcterms:created>
  <dcterms:modified xsi:type="dcterms:W3CDTF">2026-05-29T05:52:02Z</dcterms:modified>
</cp:coreProperties>
</file>